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DA6E" w14:textId="55345CFD" w:rsidR="00AF333E" w:rsidRPr="0085139B" w:rsidRDefault="00AF333E" w:rsidP="00AF333E">
      <w:pPr>
        <w:rPr>
          <w:b/>
          <w:bCs/>
          <w:sz w:val="28"/>
          <w:szCs w:val="28"/>
        </w:rPr>
      </w:pPr>
      <w:r w:rsidRPr="0085139B">
        <w:rPr>
          <w:b/>
          <w:bCs/>
          <w:sz w:val="28"/>
          <w:szCs w:val="28"/>
        </w:rPr>
        <w:t>Swallowfield Parish Allotment Association – Chairperson Job Description</w:t>
      </w:r>
    </w:p>
    <w:p w14:paraId="2B0AD225" w14:textId="2C7D6373" w:rsidR="00AF333E" w:rsidRPr="00AF333E" w:rsidRDefault="00AF333E" w:rsidP="00AF333E">
      <w:pPr>
        <w:rPr>
          <w:b/>
          <w:bCs/>
        </w:rPr>
      </w:pPr>
      <w:r w:rsidRPr="00AF333E">
        <w:rPr>
          <w:b/>
          <w:bCs/>
        </w:rPr>
        <w:t>Role Title Reporting Relationship</w:t>
      </w:r>
    </w:p>
    <w:p w14:paraId="592C9102" w14:textId="67FE4804" w:rsidR="00AF333E" w:rsidRDefault="00AF333E" w:rsidP="00AF333E">
      <w:r>
        <w:t xml:space="preserve">The Chairperson reports to the SPAA </w:t>
      </w:r>
      <w:r w:rsidR="002B3434">
        <w:t>Committee</w:t>
      </w:r>
    </w:p>
    <w:p w14:paraId="3F817F68" w14:textId="45044827" w:rsidR="00AF333E" w:rsidRPr="00AF333E" w:rsidRDefault="00AF333E" w:rsidP="00AF333E">
      <w:pPr>
        <w:rPr>
          <w:b/>
          <w:bCs/>
        </w:rPr>
      </w:pPr>
      <w:r w:rsidRPr="00AF333E">
        <w:rPr>
          <w:b/>
          <w:bCs/>
        </w:rPr>
        <w:t>Purpose</w:t>
      </w:r>
    </w:p>
    <w:p w14:paraId="634367E0" w14:textId="7AC392B0" w:rsidR="00AF333E" w:rsidRDefault="00AF333E" w:rsidP="00AF333E">
      <w:r>
        <w:t xml:space="preserve">Lead the SPAA </w:t>
      </w:r>
      <w:r w:rsidR="002B3434">
        <w:t>Committee</w:t>
      </w:r>
      <w:r>
        <w:t>, represent the SPAA and act as the overall custodian of the SPAA and its interests on behalf of the SPAA Committee and the SPAA members and stakeholders.</w:t>
      </w:r>
    </w:p>
    <w:p w14:paraId="2BF4E161" w14:textId="79D27502" w:rsidR="00AF333E" w:rsidRPr="00AF333E" w:rsidRDefault="00AF333E" w:rsidP="00AF333E">
      <w:pPr>
        <w:rPr>
          <w:b/>
          <w:bCs/>
        </w:rPr>
      </w:pPr>
      <w:r w:rsidRPr="00AF333E">
        <w:rPr>
          <w:b/>
          <w:bCs/>
        </w:rPr>
        <w:t>Key Responsibilities</w:t>
      </w:r>
    </w:p>
    <w:p w14:paraId="6C771A61" w14:textId="7A8C5560" w:rsidR="00AF333E" w:rsidRDefault="00AF333E" w:rsidP="00AF333E">
      <w:r>
        <w:t>Leadership</w:t>
      </w:r>
    </w:p>
    <w:p w14:paraId="6B6A6C52" w14:textId="11B52D0E" w:rsidR="00AF333E" w:rsidRDefault="00AF333E" w:rsidP="00AF333E">
      <w:pPr>
        <w:pStyle w:val="ListParagraph"/>
        <w:numPr>
          <w:ilvl w:val="0"/>
          <w:numId w:val="1"/>
        </w:numPr>
      </w:pPr>
      <w:r>
        <w:t xml:space="preserve">Chair and oversee the performance of the </w:t>
      </w:r>
      <w:r w:rsidR="0068551D">
        <w:t>Committee</w:t>
      </w:r>
      <w:r>
        <w:t>, ensuring its effectiveness in all aspects of its</w:t>
      </w:r>
      <w:r w:rsidR="0068551D">
        <w:t xml:space="preserve"> </w:t>
      </w:r>
      <w:r>
        <w:t>role</w:t>
      </w:r>
      <w:r w:rsidR="002B3434">
        <w:t>. P</w:t>
      </w:r>
      <w:r>
        <w:t>rimarily focused on strategy, performance, value creation</w:t>
      </w:r>
      <w:r w:rsidR="0068551D">
        <w:t xml:space="preserve"> </w:t>
      </w:r>
      <w:r>
        <w:t xml:space="preserve">and accountability, ensuring that issues relevant to these areas are reserved for </w:t>
      </w:r>
      <w:r w:rsidR="0068551D">
        <w:t>SPAA Committee</w:t>
      </w:r>
      <w:r>
        <w:t xml:space="preserve"> decision.</w:t>
      </w:r>
    </w:p>
    <w:p w14:paraId="2D081B1D" w14:textId="69C134D4" w:rsidR="00AF333E" w:rsidRDefault="00AF333E" w:rsidP="00AF333E">
      <w:pPr>
        <w:pStyle w:val="ListParagraph"/>
        <w:numPr>
          <w:ilvl w:val="0"/>
          <w:numId w:val="1"/>
        </w:numPr>
      </w:pPr>
      <w:r>
        <w:t xml:space="preserve">Ensure, in conjunction with the </w:t>
      </w:r>
      <w:r w:rsidR="0068551D">
        <w:t>SPAA Committee</w:t>
      </w:r>
      <w:r>
        <w:t xml:space="preserve"> the nature and</w:t>
      </w:r>
      <w:r w:rsidR="0068551D">
        <w:t xml:space="preserve"> </w:t>
      </w:r>
      <w:r>
        <w:t xml:space="preserve">extent of the material risks the </w:t>
      </w:r>
      <w:r w:rsidR="002B3434">
        <w:t>SPAA</w:t>
      </w:r>
      <w:r>
        <w:t xml:space="preserve"> is willing to embrace in the implementation of its</w:t>
      </w:r>
      <w:r w:rsidR="0068551D">
        <w:t xml:space="preserve"> </w:t>
      </w:r>
      <w:r>
        <w:t>strategy</w:t>
      </w:r>
      <w:r w:rsidR="002B3434">
        <w:t xml:space="preserve"> and plans.</w:t>
      </w:r>
    </w:p>
    <w:p w14:paraId="0E6366B2" w14:textId="1B538D77" w:rsidR="0068551D" w:rsidRDefault="0068551D" w:rsidP="00AF333E">
      <w:pPr>
        <w:pStyle w:val="ListParagraph"/>
        <w:numPr>
          <w:ilvl w:val="0"/>
          <w:numId w:val="1"/>
        </w:numPr>
      </w:pPr>
      <w:r>
        <w:t>Lead in building relationships with other organisations such as other allotment associations, the Royal Horticultural Society, Charities etc.</w:t>
      </w:r>
    </w:p>
    <w:p w14:paraId="5F831590" w14:textId="19CE37FE" w:rsidR="0068551D" w:rsidRDefault="0068551D" w:rsidP="00336D6C">
      <w:pPr>
        <w:pStyle w:val="ListParagraph"/>
        <w:numPr>
          <w:ilvl w:val="0"/>
          <w:numId w:val="1"/>
        </w:numPr>
      </w:pPr>
      <w:r>
        <w:t>Front in engagements with the Parish Council, Local Authority, Legal and regulatory duties as required to maintain the framework under which the SPAA operates.</w:t>
      </w:r>
    </w:p>
    <w:p w14:paraId="285DE7B7" w14:textId="237D5F08" w:rsidR="00AB6881" w:rsidRDefault="0068551D" w:rsidP="002B3434">
      <w:pPr>
        <w:pStyle w:val="ListParagraph"/>
        <w:numPr>
          <w:ilvl w:val="0"/>
          <w:numId w:val="5"/>
        </w:numPr>
      </w:pPr>
      <w:r>
        <w:t>Present the awards and prizes on behalf of the SPAA (</w:t>
      </w:r>
      <w:r w:rsidR="0085139B">
        <w:t>e.g.,</w:t>
      </w:r>
      <w:r>
        <w:t xml:space="preserve"> Best Plot Awards, </w:t>
      </w:r>
      <w:r w:rsidR="00336D6C">
        <w:t>prizes</w:t>
      </w:r>
      <w:r w:rsidR="00AB6881">
        <w:t xml:space="preserve"> at the annual open day etc.) </w:t>
      </w:r>
    </w:p>
    <w:p w14:paraId="3DFCABCE" w14:textId="1101AF2C" w:rsidR="00AF333E" w:rsidRDefault="00AB6881" w:rsidP="00AB6881">
      <w:pPr>
        <w:pStyle w:val="ListParagraph"/>
        <w:numPr>
          <w:ilvl w:val="0"/>
          <w:numId w:val="3"/>
        </w:numPr>
      </w:pPr>
      <w:r>
        <w:t xml:space="preserve">Ensure the effective running of the Committee including </w:t>
      </w:r>
      <w:r w:rsidR="002B3434">
        <w:t xml:space="preserve">Chairing </w:t>
      </w:r>
      <w:r>
        <w:t xml:space="preserve">the regular committee meetings, AGM and other meetings and business as required and to ensure that all Committee members </w:t>
      </w:r>
      <w:r w:rsidR="008B6572">
        <w:t>can</w:t>
      </w:r>
      <w:r>
        <w:t xml:space="preserve"> contribute and debate within an </w:t>
      </w:r>
      <w:r w:rsidR="0085139B">
        <w:t xml:space="preserve">effective decision-making </w:t>
      </w:r>
      <w:r w:rsidR="002B3434">
        <w:t>process</w:t>
      </w:r>
      <w:r>
        <w:t>.</w:t>
      </w:r>
    </w:p>
    <w:p w14:paraId="2157C851" w14:textId="3054B789" w:rsidR="00AF333E" w:rsidRDefault="00AF333E" w:rsidP="00AB6881">
      <w:pPr>
        <w:pStyle w:val="ListParagraph"/>
        <w:numPr>
          <w:ilvl w:val="0"/>
          <w:numId w:val="2"/>
        </w:numPr>
      </w:pPr>
      <w:r>
        <w:t>Ensure the Board’s Committees are properly structured with appropriate terms of reference.</w:t>
      </w:r>
    </w:p>
    <w:p w14:paraId="48C41858" w14:textId="78B0431D" w:rsidR="00AF333E" w:rsidRDefault="00AF333E" w:rsidP="00AF333E">
      <w:pPr>
        <w:pStyle w:val="ListParagraph"/>
        <w:numPr>
          <w:ilvl w:val="0"/>
          <w:numId w:val="2"/>
        </w:numPr>
      </w:pPr>
      <w:r>
        <w:t xml:space="preserve">Facilitate the effective contribution of </w:t>
      </w:r>
      <w:r w:rsidR="00AB6881">
        <w:t>SPAA members,</w:t>
      </w:r>
      <w:r>
        <w:t xml:space="preserve"> encourag</w:t>
      </w:r>
      <w:r w:rsidR="00AB6881">
        <w:t xml:space="preserve">ing </w:t>
      </w:r>
      <w:r>
        <w:t>open constructive</w:t>
      </w:r>
      <w:r w:rsidR="00AB6881">
        <w:t xml:space="preserve"> </w:t>
      </w:r>
      <w:r>
        <w:t>communication</w:t>
      </w:r>
      <w:r w:rsidR="00AB6881">
        <w:t xml:space="preserve"> and contributions from all SPAA members</w:t>
      </w:r>
      <w:r>
        <w:t>.</w:t>
      </w:r>
    </w:p>
    <w:p w14:paraId="70045BAB" w14:textId="2E456937" w:rsidR="00AF333E" w:rsidRDefault="00AF333E" w:rsidP="00AF333E">
      <w:pPr>
        <w:pStyle w:val="ListParagraph"/>
        <w:numPr>
          <w:ilvl w:val="0"/>
          <w:numId w:val="6"/>
        </w:numPr>
      </w:pPr>
      <w:r>
        <w:t xml:space="preserve">Lead the development of the </w:t>
      </w:r>
      <w:r w:rsidR="00AB6881">
        <w:t>SPAA’s</w:t>
      </w:r>
      <w:r>
        <w:t xml:space="preserve"> culture </w:t>
      </w:r>
      <w:r w:rsidR="00AB6881">
        <w:t>through the SPAA Committee.</w:t>
      </w:r>
    </w:p>
    <w:p w14:paraId="3F740F56" w14:textId="62B7785B" w:rsidR="00AF333E" w:rsidRDefault="00AF333E" w:rsidP="00336D6C">
      <w:pPr>
        <w:pStyle w:val="ListParagraph"/>
        <w:numPr>
          <w:ilvl w:val="0"/>
          <w:numId w:val="6"/>
        </w:numPr>
      </w:pPr>
      <w:r>
        <w:t xml:space="preserve">Ensure, in conjunction with the </w:t>
      </w:r>
      <w:r w:rsidR="00336D6C">
        <w:t xml:space="preserve">SPAA Secretary, </w:t>
      </w:r>
      <w:r>
        <w:t xml:space="preserve">effective engagement with stakeholders to understand issues and develop relationships, </w:t>
      </w:r>
      <w:r w:rsidR="008B6572">
        <w:t>SPAA</w:t>
      </w:r>
      <w:r w:rsidR="00336D6C">
        <w:t xml:space="preserve"> members, local authorities, </w:t>
      </w:r>
      <w:r>
        <w:t>business partners,</w:t>
      </w:r>
      <w:r w:rsidR="00336D6C">
        <w:t xml:space="preserve"> local charities, </w:t>
      </w:r>
      <w:r>
        <w:t>the media</w:t>
      </w:r>
      <w:r w:rsidR="00336D6C">
        <w:t xml:space="preserve"> and</w:t>
      </w:r>
      <w:r>
        <w:t xml:space="preserve"> special interest groups who have legitimate concerns or involvement</w:t>
      </w:r>
      <w:r w:rsidR="00336D6C">
        <w:t xml:space="preserve"> </w:t>
      </w:r>
      <w:r>
        <w:t xml:space="preserve">and the communities in which the </w:t>
      </w:r>
      <w:r w:rsidR="00336D6C">
        <w:t>SPAA</w:t>
      </w:r>
      <w:r>
        <w:t xml:space="preserve"> operates.</w:t>
      </w:r>
    </w:p>
    <w:p w14:paraId="72A28C38" w14:textId="0A42B0FF" w:rsidR="002B3434" w:rsidRDefault="002B3434" w:rsidP="00336D6C">
      <w:pPr>
        <w:pStyle w:val="ListParagraph"/>
        <w:numPr>
          <w:ilvl w:val="0"/>
          <w:numId w:val="6"/>
        </w:numPr>
      </w:pPr>
      <w:r>
        <w:t xml:space="preserve">Lead engagement with stakeholders in raising funds for SPAA projects as required, </w:t>
      </w:r>
      <w:r w:rsidR="008B6572">
        <w:t>e.g.,</w:t>
      </w:r>
      <w:r>
        <w:t xml:space="preserve"> Lottery Fund applications, Royal </w:t>
      </w:r>
      <w:r w:rsidR="00A06056">
        <w:t>H</w:t>
      </w:r>
      <w:r>
        <w:t>orticulture Society etc.</w:t>
      </w:r>
    </w:p>
    <w:p w14:paraId="627D3A6B" w14:textId="77777777" w:rsidR="00AF333E" w:rsidRDefault="00AF333E" w:rsidP="00AF333E">
      <w:r>
        <w:t>Governance</w:t>
      </w:r>
    </w:p>
    <w:p w14:paraId="79371573" w14:textId="5801A012" w:rsidR="00AF333E" w:rsidRDefault="00AF333E" w:rsidP="00927AEC">
      <w:pPr>
        <w:pStyle w:val="ListParagraph"/>
        <w:numPr>
          <w:ilvl w:val="0"/>
          <w:numId w:val="7"/>
        </w:numPr>
      </w:pPr>
      <w:r>
        <w:t>Promote high standards of integrity, probity, ethics, diversity &amp; inclusion.</w:t>
      </w:r>
    </w:p>
    <w:p w14:paraId="513EE346" w14:textId="5E486B7F" w:rsidR="00AF333E" w:rsidRDefault="00AF333E" w:rsidP="00927AEC">
      <w:pPr>
        <w:pStyle w:val="ListParagraph"/>
        <w:numPr>
          <w:ilvl w:val="0"/>
          <w:numId w:val="7"/>
        </w:numPr>
      </w:pPr>
      <w:r>
        <w:t xml:space="preserve">Ensure that the </w:t>
      </w:r>
      <w:r w:rsidR="00927AEC">
        <w:t xml:space="preserve">SPAA </w:t>
      </w:r>
      <w:r>
        <w:t>operates to the highest standards of governance.</w:t>
      </w:r>
    </w:p>
    <w:p w14:paraId="1115D54F" w14:textId="500575B4" w:rsidR="00AF333E" w:rsidRDefault="00927AEC" w:rsidP="00AF333E">
      <w:pPr>
        <w:pStyle w:val="ListParagraph"/>
        <w:numPr>
          <w:ilvl w:val="0"/>
          <w:numId w:val="7"/>
        </w:numPr>
      </w:pPr>
      <w:r>
        <w:t>Ensure the SPAA Committee meets on a regular basis as required to run the SPAA effectively.</w:t>
      </w:r>
    </w:p>
    <w:p w14:paraId="41EF6542" w14:textId="0D52812E" w:rsidR="00AF333E" w:rsidRDefault="00927AEC" w:rsidP="00AF333E">
      <w:r>
        <w:t>SPAA</w:t>
      </w:r>
      <w:r w:rsidR="00AF333E">
        <w:t xml:space="preserve"> Evaluation and Development</w:t>
      </w:r>
    </w:p>
    <w:p w14:paraId="5B7D9D21" w14:textId="2D0A2BA6" w:rsidR="00AF333E" w:rsidRDefault="00AF333E" w:rsidP="00E95F72">
      <w:pPr>
        <w:pStyle w:val="ListParagraph"/>
        <w:numPr>
          <w:ilvl w:val="0"/>
          <w:numId w:val="10"/>
        </w:numPr>
      </w:pPr>
      <w:r>
        <w:t xml:space="preserve">Lead an evaluation of the performance of the </w:t>
      </w:r>
      <w:r w:rsidR="00927AEC">
        <w:t xml:space="preserve">SPAA </w:t>
      </w:r>
      <w:r>
        <w:t>Committee at</w:t>
      </w:r>
      <w:r w:rsidR="00927AEC">
        <w:t xml:space="preserve"> </w:t>
      </w:r>
      <w:r>
        <w:t>least once a year, and act on the results by recognising the strengths and addressing the</w:t>
      </w:r>
      <w:r w:rsidR="00927AEC">
        <w:t xml:space="preserve"> </w:t>
      </w:r>
      <w:r>
        <w:t xml:space="preserve">weaknesses of the </w:t>
      </w:r>
      <w:r w:rsidR="00927AEC">
        <w:t>SPAA</w:t>
      </w:r>
      <w:r>
        <w:t>.</w:t>
      </w:r>
    </w:p>
    <w:p w14:paraId="22031217" w14:textId="1DAE658B" w:rsidR="00072C69" w:rsidRDefault="00AF333E" w:rsidP="00AF333E">
      <w:pPr>
        <w:pStyle w:val="ListParagraph"/>
        <w:numPr>
          <w:ilvl w:val="0"/>
          <w:numId w:val="9"/>
        </w:numPr>
      </w:pPr>
      <w:r>
        <w:t xml:space="preserve">Lead on matters of </w:t>
      </w:r>
      <w:r w:rsidR="002D6145">
        <w:t>SPAA</w:t>
      </w:r>
      <w:r>
        <w:t xml:space="preserve"> development, including </w:t>
      </w:r>
      <w:r w:rsidR="002D6145">
        <w:t>any training and development of Committee members needed</w:t>
      </w:r>
      <w:r>
        <w:t>.</w:t>
      </w:r>
    </w:p>
    <w:sectPr w:rsidR="00072C69" w:rsidSect="002B3434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AC3"/>
    <w:multiLevelType w:val="hybridMultilevel"/>
    <w:tmpl w:val="391E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1287"/>
    <w:multiLevelType w:val="hybridMultilevel"/>
    <w:tmpl w:val="0E06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40BE"/>
    <w:multiLevelType w:val="hybridMultilevel"/>
    <w:tmpl w:val="1042F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A6AEE"/>
    <w:multiLevelType w:val="hybridMultilevel"/>
    <w:tmpl w:val="ED5A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6F6D"/>
    <w:multiLevelType w:val="hybridMultilevel"/>
    <w:tmpl w:val="ED04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2626F"/>
    <w:multiLevelType w:val="hybridMultilevel"/>
    <w:tmpl w:val="EA3E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A7700"/>
    <w:multiLevelType w:val="hybridMultilevel"/>
    <w:tmpl w:val="17E0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E264D"/>
    <w:multiLevelType w:val="hybridMultilevel"/>
    <w:tmpl w:val="22BE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744DE"/>
    <w:multiLevelType w:val="hybridMultilevel"/>
    <w:tmpl w:val="898E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9084B"/>
    <w:multiLevelType w:val="hybridMultilevel"/>
    <w:tmpl w:val="C7D60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3E"/>
    <w:rsid w:val="00072C69"/>
    <w:rsid w:val="002B3434"/>
    <w:rsid w:val="002D6145"/>
    <w:rsid w:val="00336D6C"/>
    <w:rsid w:val="0068551D"/>
    <w:rsid w:val="0085139B"/>
    <w:rsid w:val="008B6572"/>
    <w:rsid w:val="00927AEC"/>
    <w:rsid w:val="00A06056"/>
    <w:rsid w:val="00AB6881"/>
    <w:rsid w:val="00AF333E"/>
    <w:rsid w:val="00E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46CC"/>
  <w15:chartTrackingRefBased/>
  <w15:docId w15:val="{BB8C4E5D-E6D5-4293-ABC2-0A1C3BD2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Swan</dc:creator>
  <cp:keywords/>
  <dc:description/>
  <cp:lastModifiedBy>Sue Dormer</cp:lastModifiedBy>
  <cp:revision>2</cp:revision>
  <dcterms:created xsi:type="dcterms:W3CDTF">2021-06-30T13:27:00Z</dcterms:created>
  <dcterms:modified xsi:type="dcterms:W3CDTF">2021-06-30T13:27:00Z</dcterms:modified>
</cp:coreProperties>
</file>